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9A519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28F8054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63B04F6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113A212B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301473">
        <w:rPr>
          <w:b/>
          <w:caps/>
          <w:sz w:val="24"/>
          <w:szCs w:val="24"/>
        </w:rPr>
        <w:t>2</w:t>
      </w:r>
      <w:r w:rsidR="00E239EA">
        <w:rPr>
          <w:b/>
          <w:caps/>
          <w:sz w:val="24"/>
          <w:szCs w:val="24"/>
        </w:rPr>
        <w:t>4</w:t>
      </w:r>
      <w:r w:rsidR="008A79AF" w:rsidRPr="00A5345D">
        <w:rPr>
          <w:b/>
          <w:caps/>
          <w:sz w:val="24"/>
          <w:szCs w:val="24"/>
        </w:rPr>
        <w:t>/25-</w:t>
      </w:r>
      <w:r w:rsidR="006B1AD1">
        <w:rPr>
          <w:b/>
          <w:caps/>
          <w:sz w:val="24"/>
          <w:szCs w:val="24"/>
        </w:rPr>
        <w:t>09</w:t>
      </w:r>
      <w:r w:rsidR="00475A30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301473">
        <w:rPr>
          <w:b/>
          <w:sz w:val="24"/>
          <w:szCs w:val="24"/>
        </w:rPr>
        <w:t>2</w:t>
      </w:r>
      <w:r w:rsidR="00E239EA">
        <w:rPr>
          <w:b/>
          <w:sz w:val="24"/>
          <w:szCs w:val="24"/>
        </w:rPr>
        <w:t>1</w:t>
      </w:r>
      <w:r w:rsidR="00301473">
        <w:rPr>
          <w:b/>
          <w:sz w:val="24"/>
          <w:szCs w:val="24"/>
        </w:rPr>
        <w:t xml:space="preserve"> </w:t>
      </w:r>
      <w:r w:rsidR="00E239EA">
        <w:rPr>
          <w:b/>
          <w:sz w:val="24"/>
          <w:szCs w:val="24"/>
        </w:rPr>
        <w:t>ок</w:t>
      </w:r>
      <w:r w:rsidR="00301473">
        <w:rPr>
          <w:b/>
          <w:sz w:val="24"/>
          <w:szCs w:val="24"/>
        </w:rPr>
        <w:t xml:space="preserve">тября </w:t>
      </w:r>
      <w:r w:rsidR="008A79AF" w:rsidRPr="00A5345D">
        <w:rPr>
          <w:b/>
          <w:sz w:val="24"/>
          <w:szCs w:val="24"/>
        </w:rPr>
        <w:t>2020г.</w:t>
      </w:r>
    </w:p>
    <w:p w14:paraId="7E173340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5B162D23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6B1AD1">
        <w:rPr>
          <w:b/>
          <w:sz w:val="24"/>
          <w:szCs w:val="24"/>
        </w:rPr>
        <w:t>03</w:t>
      </w:r>
      <w:r w:rsidR="00301473" w:rsidRPr="00301473">
        <w:rPr>
          <w:b/>
          <w:sz w:val="24"/>
          <w:szCs w:val="24"/>
        </w:rPr>
        <w:t>-0</w:t>
      </w:r>
      <w:r w:rsidR="00E239EA">
        <w:rPr>
          <w:b/>
          <w:sz w:val="24"/>
          <w:szCs w:val="24"/>
        </w:rPr>
        <w:t>8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CCE8089" w14:textId="23D45F55" w:rsidR="008A79AF" w:rsidRPr="00A5345D" w:rsidRDefault="00635C0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К.Ю.С.</w:t>
      </w:r>
    </w:p>
    <w:p w14:paraId="19260C65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63B645A6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E239EA">
        <w:rPr>
          <w:sz w:val="24"/>
          <w:szCs w:val="24"/>
        </w:rPr>
        <w:t xml:space="preserve">Архангельский М.В., Володина С.И., </w:t>
      </w:r>
      <w:proofErr w:type="spellStart"/>
      <w:r w:rsidR="00E239EA">
        <w:rPr>
          <w:sz w:val="24"/>
          <w:szCs w:val="24"/>
        </w:rPr>
        <w:t>Гонопольский</w:t>
      </w:r>
      <w:proofErr w:type="spellEnd"/>
      <w:r w:rsidR="00E239EA">
        <w:rPr>
          <w:sz w:val="24"/>
          <w:szCs w:val="24"/>
        </w:rPr>
        <w:t xml:space="preserve"> Р.М., </w:t>
      </w:r>
      <w:proofErr w:type="spellStart"/>
      <w:r w:rsidR="00E239EA">
        <w:rPr>
          <w:sz w:val="24"/>
          <w:szCs w:val="24"/>
        </w:rPr>
        <w:t>Грицук</w:t>
      </w:r>
      <w:proofErr w:type="spellEnd"/>
      <w:r w:rsidR="00E239EA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E239EA">
        <w:rPr>
          <w:sz w:val="24"/>
          <w:szCs w:val="24"/>
        </w:rPr>
        <w:t>Пайгачкин</w:t>
      </w:r>
      <w:proofErr w:type="spellEnd"/>
      <w:r w:rsidR="00E239EA">
        <w:rPr>
          <w:sz w:val="24"/>
          <w:szCs w:val="24"/>
        </w:rPr>
        <w:t xml:space="preserve"> Ю.В., Пепеляев С.Г., Свиридов О.В., </w:t>
      </w:r>
      <w:proofErr w:type="spellStart"/>
      <w:r w:rsidR="00E239EA">
        <w:rPr>
          <w:sz w:val="24"/>
          <w:szCs w:val="24"/>
        </w:rPr>
        <w:t>Толчеев</w:t>
      </w:r>
      <w:proofErr w:type="spellEnd"/>
      <w:r w:rsidR="00E239EA">
        <w:rPr>
          <w:sz w:val="24"/>
          <w:szCs w:val="24"/>
        </w:rPr>
        <w:t xml:space="preserve"> М.Н., Царьков П.В., Цветкова А.И., Юрлов П.П., 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14:paraId="629ACBAB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67843B35" w14:textId="0B3AC94C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602283">
        <w:rPr>
          <w:sz w:val="24"/>
          <w:szCs w:val="24"/>
        </w:rPr>
        <w:t>при участии адвоката</w:t>
      </w:r>
      <w:r w:rsidRPr="00991C19">
        <w:rPr>
          <w:sz w:val="24"/>
          <w:szCs w:val="24"/>
        </w:rPr>
        <w:t>,</w:t>
      </w:r>
      <w:r w:rsidR="00475A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6B1AD1">
        <w:rPr>
          <w:sz w:val="24"/>
          <w:szCs w:val="24"/>
        </w:rPr>
        <w:t>03</w:t>
      </w:r>
      <w:r w:rsidR="00301473" w:rsidRPr="00301473">
        <w:rPr>
          <w:sz w:val="24"/>
          <w:szCs w:val="24"/>
        </w:rPr>
        <w:t>-0</w:t>
      </w:r>
      <w:r w:rsidR="00E239EA">
        <w:rPr>
          <w:sz w:val="24"/>
          <w:szCs w:val="24"/>
        </w:rPr>
        <w:t>8</w:t>
      </w:r>
      <w:r w:rsidR="00301473" w:rsidRPr="00301473">
        <w:rPr>
          <w:sz w:val="24"/>
          <w:szCs w:val="24"/>
        </w:rPr>
        <w:t>/20</w:t>
      </w:r>
      <w:r w:rsidR="00475A30">
        <w:rPr>
          <w:sz w:val="24"/>
          <w:szCs w:val="24"/>
        </w:rPr>
        <w:t xml:space="preserve"> </w:t>
      </w:r>
      <w:r w:rsidRPr="00A5345D">
        <w:rPr>
          <w:sz w:val="24"/>
          <w:szCs w:val="24"/>
        </w:rPr>
        <w:t xml:space="preserve">в отношении адвоката </w:t>
      </w:r>
      <w:r w:rsidR="006B1AD1">
        <w:rPr>
          <w:sz w:val="24"/>
          <w:szCs w:val="24"/>
        </w:rPr>
        <w:t>К</w:t>
      </w:r>
      <w:r w:rsidR="00635C0D">
        <w:rPr>
          <w:sz w:val="24"/>
          <w:szCs w:val="24"/>
        </w:rPr>
        <w:t>.</w:t>
      </w:r>
      <w:r w:rsidR="006B1AD1">
        <w:rPr>
          <w:sz w:val="24"/>
          <w:szCs w:val="24"/>
        </w:rPr>
        <w:t>Ю.С</w:t>
      </w:r>
      <w:r w:rsidR="00301473">
        <w:rPr>
          <w:sz w:val="24"/>
          <w:szCs w:val="24"/>
        </w:rPr>
        <w:t>.</w:t>
      </w:r>
      <w:r w:rsidRPr="00A5345D">
        <w:rPr>
          <w:sz w:val="24"/>
          <w:szCs w:val="24"/>
        </w:rPr>
        <w:t>,</w:t>
      </w:r>
    </w:p>
    <w:p w14:paraId="56E04328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747D4CBD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05F5EE7E" w14:textId="77777777" w:rsidR="00E71C31" w:rsidRPr="001D481D" w:rsidRDefault="00E71C31" w:rsidP="000C6D4C">
      <w:pPr>
        <w:jc w:val="center"/>
        <w:rPr>
          <w:b/>
          <w:sz w:val="24"/>
          <w:szCs w:val="24"/>
        </w:rPr>
      </w:pPr>
    </w:p>
    <w:p w14:paraId="46CB06C1" w14:textId="1B3FF9E7" w:rsidR="00563040" w:rsidRPr="006B1AD1" w:rsidRDefault="006B1AD1" w:rsidP="00654B23">
      <w:pPr>
        <w:ind w:firstLine="708"/>
        <w:jc w:val="both"/>
        <w:rPr>
          <w:sz w:val="24"/>
          <w:szCs w:val="24"/>
        </w:rPr>
      </w:pPr>
      <w:r w:rsidRPr="006B1AD1">
        <w:rPr>
          <w:sz w:val="24"/>
          <w:szCs w:val="24"/>
        </w:rPr>
        <w:t xml:space="preserve">04.08.2020г. в Адвокатскую палату Московской области поступила жалоба доверителя </w:t>
      </w:r>
      <w:r w:rsidR="00635C0D">
        <w:rPr>
          <w:sz w:val="24"/>
          <w:szCs w:val="24"/>
        </w:rPr>
        <w:t>Р.Р.В.</w:t>
      </w:r>
      <w:r w:rsidRPr="006B1AD1">
        <w:rPr>
          <w:sz w:val="24"/>
          <w:szCs w:val="24"/>
        </w:rPr>
        <w:t xml:space="preserve"> в отношении адвоката </w:t>
      </w:r>
      <w:r w:rsidR="00635C0D">
        <w:rPr>
          <w:sz w:val="24"/>
          <w:szCs w:val="24"/>
        </w:rPr>
        <w:t>К.Ю.С.</w:t>
      </w:r>
      <w:r w:rsidRPr="006B1AD1">
        <w:rPr>
          <w:sz w:val="24"/>
          <w:szCs w:val="24"/>
          <w:shd w:val="clear" w:color="auto" w:fill="FFFFFF"/>
        </w:rPr>
        <w:t xml:space="preserve">, </w:t>
      </w:r>
      <w:r w:rsidRPr="006B1AD1">
        <w:rPr>
          <w:sz w:val="24"/>
          <w:szCs w:val="24"/>
        </w:rPr>
        <w:t>имеющего регистрационный номер</w:t>
      </w:r>
      <w:proofErr w:type="gramStart"/>
      <w:r w:rsidRPr="006B1AD1">
        <w:rPr>
          <w:sz w:val="24"/>
          <w:szCs w:val="24"/>
        </w:rPr>
        <w:t xml:space="preserve"> </w:t>
      </w:r>
      <w:r w:rsidR="00635C0D">
        <w:rPr>
          <w:sz w:val="24"/>
          <w:szCs w:val="24"/>
        </w:rPr>
        <w:t>….</w:t>
      </w:r>
      <w:proofErr w:type="gramEnd"/>
      <w:r w:rsidR="00635C0D">
        <w:rPr>
          <w:sz w:val="24"/>
          <w:szCs w:val="24"/>
        </w:rPr>
        <w:t>.</w:t>
      </w:r>
      <w:r w:rsidRPr="006B1AD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35C0D">
        <w:rPr>
          <w:sz w:val="24"/>
          <w:szCs w:val="24"/>
        </w:rPr>
        <w:t>…..</w:t>
      </w:r>
    </w:p>
    <w:p w14:paraId="75CEEFAE" w14:textId="6D1EEBC9" w:rsidR="006B1AD1" w:rsidRPr="006B1AD1" w:rsidRDefault="007A7626" w:rsidP="006B1AD1">
      <w:pPr>
        <w:ind w:firstLine="709"/>
        <w:jc w:val="both"/>
        <w:rPr>
          <w:sz w:val="24"/>
          <w:szCs w:val="24"/>
        </w:rPr>
      </w:pPr>
      <w:r w:rsidRPr="006B1AD1">
        <w:rPr>
          <w:sz w:val="24"/>
          <w:szCs w:val="24"/>
        </w:rPr>
        <w:t xml:space="preserve">По утверждению заявителя, </w:t>
      </w:r>
      <w:r w:rsidR="006B1AD1" w:rsidRPr="006B1AD1">
        <w:rPr>
          <w:sz w:val="24"/>
          <w:szCs w:val="24"/>
        </w:rPr>
        <w:t>адвокат, осуществляя защиту заявителя в порядке ст.51 УПК РФ, помогал следователю фальсифицировать уголовное дело и фабриковать доказательства. 7 февраля 2019 года заявитель был задержан и допрошен в качестве подозреваемого с участием защитника К</w:t>
      </w:r>
      <w:r w:rsidR="00635C0D">
        <w:rPr>
          <w:sz w:val="24"/>
          <w:szCs w:val="24"/>
        </w:rPr>
        <w:t>.</w:t>
      </w:r>
      <w:r w:rsidR="006B1AD1" w:rsidRPr="006B1AD1">
        <w:rPr>
          <w:sz w:val="24"/>
          <w:szCs w:val="24"/>
        </w:rPr>
        <w:t>Ю.С. В протоколе указано, что заявитель отказался от дачи показаний, сославшись на ст. 51 Конституции РФ. Впоследствии суд апелляционной инстанции по ходатайству заявителя истребовал материалы, представленные следователем в суд для избрания меры пресечения, где был протокол допроса заявителя в качестве подозреваемого от 07.02.2019г., согласно которому, он дал подробные признательные показания. Протокол содержит подписи следователя, адвоката и заявителя. Заявитель считает, что адвокат участвовал в составлении двух протоколов, противоречащих друг другу, и не заявил об этом в ходе расследования уголовного дела, что, по мнению заявителя, свидетельствует о ненадлежащем исполнении адвокатом обязанностей по защите заявителя.</w:t>
      </w:r>
    </w:p>
    <w:p w14:paraId="1ECDD0B0" w14:textId="77777777" w:rsidR="00654B23" w:rsidRDefault="006B1AD1" w:rsidP="006B1AD1">
      <w:pPr>
        <w:ind w:firstLine="709"/>
        <w:jc w:val="both"/>
        <w:rPr>
          <w:sz w:val="24"/>
          <w:szCs w:val="24"/>
        </w:rPr>
      </w:pPr>
      <w:r w:rsidRPr="006B1AD1">
        <w:rPr>
          <w:sz w:val="24"/>
          <w:szCs w:val="24"/>
        </w:rPr>
        <w:t>05.08.</w:t>
      </w:r>
      <w:r w:rsidR="003E6356" w:rsidRPr="006B1AD1">
        <w:rPr>
          <w:sz w:val="24"/>
          <w:szCs w:val="24"/>
        </w:rPr>
        <w:t>2020г</w:t>
      </w:r>
      <w:r w:rsidR="000C3BC4" w:rsidRPr="006B1AD1">
        <w:rPr>
          <w:sz w:val="24"/>
          <w:szCs w:val="24"/>
        </w:rPr>
        <w:t>.</w:t>
      </w:r>
      <w:r w:rsidR="009A4E69" w:rsidRPr="006B1AD1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</w:t>
      </w:r>
      <w:r w:rsidR="009A4E69" w:rsidRPr="00B74467">
        <w:rPr>
          <w:sz w:val="24"/>
          <w:szCs w:val="24"/>
        </w:rPr>
        <w:t xml:space="preserve"> дисциплинарное производство.</w:t>
      </w:r>
    </w:p>
    <w:p w14:paraId="58CBA7C2" w14:textId="77777777" w:rsidR="002863AF" w:rsidRDefault="003E6356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63040">
        <w:rPr>
          <w:sz w:val="24"/>
          <w:szCs w:val="24"/>
        </w:rPr>
        <w:t>4</w:t>
      </w:r>
      <w:r>
        <w:rPr>
          <w:sz w:val="24"/>
          <w:szCs w:val="24"/>
        </w:rPr>
        <w:t>.0</w:t>
      </w:r>
      <w:r w:rsidR="001D481D">
        <w:rPr>
          <w:sz w:val="24"/>
          <w:szCs w:val="24"/>
        </w:rPr>
        <w:t>8</w:t>
      </w:r>
      <w:r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D481D">
        <w:rPr>
          <w:sz w:val="24"/>
          <w:szCs w:val="24"/>
        </w:rPr>
        <w:t>21</w:t>
      </w:r>
      <w:r w:rsidR="006B1AD1">
        <w:rPr>
          <w:sz w:val="24"/>
          <w:szCs w:val="24"/>
        </w:rPr>
        <w:t>22</w:t>
      </w:r>
      <w:r w:rsidR="00475A30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в ответ на который адвокатом 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в которых он возражает против доводов жалобы.</w:t>
      </w:r>
    </w:p>
    <w:p w14:paraId="17EFA3AE" w14:textId="77777777" w:rsidR="00AD729C" w:rsidRDefault="004836B3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D481D">
        <w:rPr>
          <w:sz w:val="24"/>
          <w:szCs w:val="24"/>
        </w:rPr>
        <w:t>5</w:t>
      </w:r>
      <w:r>
        <w:rPr>
          <w:sz w:val="24"/>
          <w:szCs w:val="24"/>
        </w:rPr>
        <w:t>.0</w:t>
      </w:r>
      <w:r w:rsidR="001D481D">
        <w:rPr>
          <w:sz w:val="24"/>
          <w:szCs w:val="24"/>
        </w:rPr>
        <w:t>8</w:t>
      </w:r>
      <w:r>
        <w:rPr>
          <w:sz w:val="24"/>
          <w:szCs w:val="24"/>
        </w:rPr>
        <w:t>.2020г. заявитель в заседание квалификационной комиссии не явилс</w:t>
      </w:r>
      <w:r w:rsidR="00684CF7">
        <w:rPr>
          <w:sz w:val="24"/>
          <w:szCs w:val="24"/>
        </w:rPr>
        <w:t>я</w:t>
      </w:r>
      <w:r>
        <w:rPr>
          <w:sz w:val="24"/>
          <w:szCs w:val="24"/>
        </w:rPr>
        <w:t xml:space="preserve">, </w:t>
      </w:r>
      <w:r w:rsidR="00C613DF">
        <w:rPr>
          <w:sz w:val="24"/>
          <w:szCs w:val="24"/>
        </w:rPr>
        <w:t>уведомлен.</w:t>
      </w:r>
    </w:p>
    <w:p w14:paraId="5F671AC2" w14:textId="77777777" w:rsidR="004836B3" w:rsidRPr="006B1AD1" w:rsidRDefault="008A11C6" w:rsidP="00AD729C">
      <w:pPr>
        <w:ind w:firstLine="708"/>
        <w:jc w:val="both"/>
        <w:rPr>
          <w:sz w:val="24"/>
          <w:szCs w:val="24"/>
        </w:rPr>
      </w:pPr>
      <w:r w:rsidRPr="006B1AD1">
        <w:rPr>
          <w:sz w:val="24"/>
          <w:szCs w:val="24"/>
        </w:rPr>
        <w:t>2</w:t>
      </w:r>
      <w:r w:rsidR="001D481D" w:rsidRPr="006B1AD1">
        <w:rPr>
          <w:sz w:val="24"/>
          <w:szCs w:val="24"/>
        </w:rPr>
        <w:t>5</w:t>
      </w:r>
      <w:r w:rsidRPr="006B1AD1">
        <w:rPr>
          <w:sz w:val="24"/>
          <w:szCs w:val="24"/>
        </w:rPr>
        <w:t>.0</w:t>
      </w:r>
      <w:r w:rsidR="001D481D" w:rsidRPr="006B1AD1">
        <w:rPr>
          <w:sz w:val="24"/>
          <w:szCs w:val="24"/>
        </w:rPr>
        <w:t>8</w:t>
      </w:r>
      <w:r w:rsidR="004836B3" w:rsidRPr="006B1AD1">
        <w:rPr>
          <w:sz w:val="24"/>
          <w:szCs w:val="24"/>
        </w:rPr>
        <w:t>.2020г. адвокат в заседани</w:t>
      </w:r>
      <w:r w:rsidR="00684CF7" w:rsidRPr="006B1AD1">
        <w:rPr>
          <w:sz w:val="24"/>
          <w:szCs w:val="24"/>
        </w:rPr>
        <w:t>и</w:t>
      </w:r>
      <w:r w:rsidR="004836B3" w:rsidRPr="006B1AD1">
        <w:rPr>
          <w:sz w:val="24"/>
          <w:szCs w:val="24"/>
        </w:rPr>
        <w:t xml:space="preserve"> квалификационной комиссии </w:t>
      </w:r>
      <w:r w:rsidR="00684CF7" w:rsidRPr="006B1AD1">
        <w:rPr>
          <w:sz w:val="24"/>
          <w:szCs w:val="24"/>
        </w:rPr>
        <w:t>участвовал, возражал против жалобы, поддержал доводы письменных объяснений.</w:t>
      </w:r>
    </w:p>
    <w:p w14:paraId="117A686F" w14:textId="7BEC5FD3" w:rsidR="001D481D" w:rsidRPr="006B1AD1" w:rsidRDefault="004836B3" w:rsidP="001D481D">
      <w:pPr>
        <w:ind w:firstLine="708"/>
        <w:jc w:val="both"/>
        <w:rPr>
          <w:sz w:val="24"/>
          <w:szCs w:val="24"/>
        </w:rPr>
      </w:pPr>
      <w:r w:rsidRPr="006B1AD1">
        <w:rPr>
          <w:sz w:val="24"/>
          <w:szCs w:val="24"/>
        </w:rPr>
        <w:t>2</w:t>
      </w:r>
      <w:r w:rsidR="001D481D" w:rsidRPr="006B1AD1">
        <w:rPr>
          <w:sz w:val="24"/>
          <w:szCs w:val="24"/>
        </w:rPr>
        <w:t>5</w:t>
      </w:r>
      <w:r w:rsidRPr="006B1AD1">
        <w:rPr>
          <w:sz w:val="24"/>
          <w:szCs w:val="24"/>
        </w:rPr>
        <w:t>.0</w:t>
      </w:r>
      <w:r w:rsidR="001D481D" w:rsidRPr="006B1AD1">
        <w:rPr>
          <w:sz w:val="24"/>
          <w:szCs w:val="24"/>
        </w:rPr>
        <w:t>8</w:t>
      </w:r>
      <w:r w:rsidR="00AD729C" w:rsidRPr="006B1AD1">
        <w:rPr>
          <w:sz w:val="24"/>
          <w:szCs w:val="24"/>
        </w:rPr>
        <w:t xml:space="preserve">.2020г. квалификационная комиссия дала </w:t>
      </w:r>
      <w:r w:rsidR="00DD556E" w:rsidRPr="006B1AD1">
        <w:rPr>
          <w:sz w:val="24"/>
          <w:szCs w:val="24"/>
        </w:rPr>
        <w:t xml:space="preserve">заключение </w:t>
      </w:r>
      <w:r w:rsidR="006B1AD1" w:rsidRPr="006B1AD1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635C0D">
        <w:rPr>
          <w:sz w:val="24"/>
          <w:szCs w:val="24"/>
        </w:rPr>
        <w:t>К.Ю.С.</w:t>
      </w:r>
      <w:r w:rsidR="006B1AD1" w:rsidRPr="006B1AD1">
        <w:rPr>
          <w:sz w:val="24"/>
          <w:szCs w:val="24"/>
        </w:rPr>
        <w:t xml:space="preserve">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Р</w:t>
      </w:r>
      <w:r w:rsidR="00635C0D">
        <w:rPr>
          <w:sz w:val="24"/>
          <w:szCs w:val="24"/>
        </w:rPr>
        <w:t>.</w:t>
      </w:r>
      <w:r w:rsidR="006B1AD1" w:rsidRPr="006B1AD1">
        <w:rPr>
          <w:sz w:val="24"/>
          <w:szCs w:val="24"/>
        </w:rPr>
        <w:t>Р.В.</w:t>
      </w:r>
    </w:p>
    <w:p w14:paraId="200529A4" w14:textId="77777777" w:rsidR="00011A72" w:rsidRPr="008F1F21" w:rsidRDefault="00011A72" w:rsidP="001D481D">
      <w:pPr>
        <w:ind w:firstLine="708"/>
        <w:jc w:val="both"/>
        <w:rPr>
          <w:sz w:val="24"/>
          <w:szCs w:val="24"/>
          <w:lang w:eastAsia="en-US"/>
        </w:rPr>
      </w:pPr>
      <w:r w:rsidRPr="008F1F21">
        <w:rPr>
          <w:sz w:val="24"/>
          <w:szCs w:val="24"/>
          <w:lang w:eastAsia="en-US"/>
        </w:rPr>
        <w:t>Заявитель в заседани</w:t>
      </w:r>
      <w:r w:rsidR="001D481D">
        <w:rPr>
          <w:sz w:val="24"/>
          <w:szCs w:val="24"/>
          <w:lang w:eastAsia="en-US"/>
        </w:rPr>
        <w:t>и</w:t>
      </w:r>
      <w:r w:rsidRPr="008F1F21">
        <w:rPr>
          <w:sz w:val="24"/>
          <w:szCs w:val="24"/>
          <w:lang w:eastAsia="en-US"/>
        </w:rPr>
        <w:t xml:space="preserve"> Совета </w:t>
      </w:r>
      <w:r w:rsidR="008F1F21" w:rsidRPr="008F1F21">
        <w:rPr>
          <w:sz w:val="24"/>
          <w:szCs w:val="24"/>
          <w:lang w:eastAsia="en-US"/>
        </w:rPr>
        <w:t>участия не принял</w:t>
      </w:r>
      <w:r w:rsidR="008B4788" w:rsidRPr="008F1F21">
        <w:rPr>
          <w:sz w:val="24"/>
          <w:szCs w:val="24"/>
          <w:lang w:eastAsia="en-US"/>
        </w:rPr>
        <w:t xml:space="preserve">. </w:t>
      </w:r>
    </w:p>
    <w:p w14:paraId="011B3EB7" w14:textId="77777777" w:rsidR="008A11C6" w:rsidRDefault="007111FF" w:rsidP="008A11C6">
      <w:pPr>
        <w:ind w:firstLine="708"/>
        <w:jc w:val="both"/>
        <w:rPr>
          <w:sz w:val="24"/>
          <w:szCs w:val="24"/>
          <w:lang w:eastAsia="en-US"/>
        </w:rPr>
      </w:pPr>
      <w:r w:rsidRPr="00180E74">
        <w:rPr>
          <w:sz w:val="24"/>
          <w:szCs w:val="24"/>
          <w:lang w:eastAsia="en-US"/>
        </w:rPr>
        <w:t xml:space="preserve">Адвокат </w:t>
      </w:r>
      <w:r w:rsidR="00730982">
        <w:rPr>
          <w:sz w:val="24"/>
          <w:szCs w:val="24"/>
          <w:lang w:eastAsia="en-US"/>
        </w:rPr>
        <w:t xml:space="preserve">принял участие </w:t>
      </w:r>
      <w:r w:rsidR="001D481D" w:rsidRPr="008F1F21">
        <w:rPr>
          <w:sz w:val="24"/>
          <w:szCs w:val="24"/>
          <w:lang w:eastAsia="en-US"/>
        </w:rPr>
        <w:t>в заседани</w:t>
      </w:r>
      <w:r w:rsidR="00730982">
        <w:rPr>
          <w:sz w:val="24"/>
          <w:szCs w:val="24"/>
          <w:lang w:eastAsia="en-US"/>
        </w:rPr>
        <w:t>и</w:t>
      </w:r>
      <w:r w:rsidR="001D481D" w:rsidRPr="008F1F21">
        <w:rPr>
          <w:sz w:val="24"/>
          <w:szCs w:val="24"/>
          <w:lang w:eastAsia="en-US"/>
        </w:rPr>
        <w:t xml:space="preserve"> Совета</w:t>
      </w:r>
      <w:r w:rsidR="00730982">
        <w:rPr>
          <w:sz w:val="24"/>
          <w:szCs w:val="24"/>
          <w:lang w:eastAsia="en-US"/>
        </w:rPr>
        <w:t>,</w:t>
      </w:r>
      <w:r w:rsidR="00602283">
        <w:rPr>
          <w:sz w:val="24"/>
          <w:szCs w:val="24"/>
          <w:lang w:eastAsia="en-US"/>
        </w:rPr>
        <w:t xml:space="preserve"> выразил устное согласие с заключением.</w:t>
      </w:r>
      <w:r w:rsidR="008A11C6">
        <w:rPr>
          <w:sz w:val="24"/>
          <w:szCs w:val="24"/>
          <w:lang w:eastAsia="en-US"/>
        </w:rPr>
        <w:t xml:space="preserve"> </w:t>
      </w:r>
    </w:p>
    <w:p w14:paraId="0D41A68F" w14:textId="77777777" w:rsidR="001D481D" w:rsidRDefault="00E239EA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жалобу, изучив содержащиеся в материалах дисциплинарного производства документы,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D481D">
        <w:rPr>
          <w:sz w:val="24"/>
          <w:szCs w:val="24"/>
          <w:lang w:eastAsia="en-US"/>
        </w:rPr>
        <w:t>.</w:t>
      </w:r>
    </w:p>
    <w:p w14:paraId="2A9F78A5" w14:textId="4B4E2C56" w:rsidR="00730982" w:rsidRDefault="00730982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обращает внимание на то, что адвокат не смог объяснить наличие в материалах дела двух протоколов, составленных в одни и те же дату и время, но различающихся по содержанию. Адвокат также затруднился пояснить, было ли использовано данное обстоятельство адвокатом К</w:t>
      </w:r>
      <w:r w:rsidR="00635C0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Ю.С. в интересах своего подзащитного.</w:t>
      </w:r>
    </w:p>
    <w:p w14:paraId="42E415DD" w14:textId="39ABC892" w:rsidR="00730982" w:rsidRDefault="00730982" w:rsidP="0073098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Принимая во внимание использование заявителем дисциплинарной процедуры в качестве способа защиты от уголовного преследования, Совет констатирует, что материалы дисциплинарного дела не содержат </w:t>
      </w:r>
      <w:r w:rsidR="00635C0D">
        <w:rPr>
          <w:sz w:val="24"/>
          <w:szCs w:val="24"/>
          <w:lang w:eastAsia="en-US"/>
        </w:rPr>
        <w:t>достаточных доказательств,</w:t>
      </w:r>
      <w:r>
        <w:rPr>
          <w:sz w:val="24"/>
          <w:szCs w:val="24"/>
          <w:lang w:eastAsia="en-US"/>
        </w:rPr>
        <w:t xml:space="preserve"> допущенных адвокатом К</w:t>
      </w:r>
      <w:r w:rsidR="00635C0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Ю.С. нарушений законодательства об адвокатской деятельности и адвокатуре, указываемых заявителем Р</w:t>
      </w:r>
      <w:r w:rsidR="00635C0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Р.В. в рассматриваемой жалобе.  </w:t>
      </w:r>
    </w:p>
    <w:p w14:paraId="43279F28" w14:textId="77777777" w:rsidR="001D481D" w:rsidRDefault="001D481D" w:rsidP="00D21AF5">
      <w:pPr>
        <w:jc w:val="both"/>
        <w:rPr>
          <w:color w:val="000000"/>
          <w:sz w:val="24"/>
          <w:szCs w:val="24"/>
        </w:rPr>
      </w:pPr>
    </w:p>
    <w:p w14:paraId="621197D9" w14:textId="77777777" w:rsidR="00E239EA" w:rsidRDefault="00E239EA" w:rsidP="00E239E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57FB4343" w14:textId="77777777" w:rsidR="00227F9A" w:rsidRPr="00A5345D" w:rsidRDefault="00227F9A" w:rsidP="008B4788">
      <w:pPr>
        <w:ind w:firstLine="708"/>
        <w:jc w:val="both"/>
        <w:rPr>
          <w:color w:val="000000"/>
          <w:sz w:val="24"/>
          <w:szCs w:val="24"/>
        </w:rPr>
      </w:pPr>
    </w:p>
    <w:p w14:paraId="5D503C9A" w14:textId="77777777" w:rsidR="008B4788" w:rsidRPr="00A5345D" w:rsidRDefault="008B4788" w:rsidP="008B478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6A31C2EC" w14:textId="77777777" w:rsidR="008B4788" w:rsidRPr="00A5345D" w:rsidRDefault="008B4788" w:rsidP="008B4788">
      <w:pPr>
        <w:rPr>
          <w:b/>
          <w:sz w:val="24"/>
          <w:szCs w:val="24"/>
        </w:rPr>
      </w:pPr>
    </w:p>
    <w:p w14:paraId="120FD5EB" w14:textId="3665CC33" w:rsidR="008B4788" w:rsidRPr="00A5345D" w:rsidRDefault="008B4788" w:rsidP="008B4788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="00635C0D">
        <w:rPr>
          <w:sz w:val="24"/>
          <w:szCs w:val="24"/>
        </w:rPr>
        <w:t>К.Ю.С.</w:t>
      </w:r>
      <w:r w:rsidR="006B1AD1" w:rsidRPr="006B1AD1">
        <w:rPr>
          <w:sz w:val="24"/>
          <w:szCs w:val="24"/>
          <w:shd w:val="clear" w:color="auto" w:fill="FFFFFF"/>
        </w:rPr>
        <w:t xml:space="preserve">, </w:t>
      </w:r>
      <w:r w:rsidR="006B1AD1" w:rsidRPr="006B1AD1">
        <w:rPr>
          <w:sz w:val="24"/>
          <w:szCs w:val="24"/>
        </w:rPr>
        <w:t>имеющего регистрационный номер</w:t>
      </w:r>
      <w:proofErr w:type="gramStart"/>
      <w:r w:rsidR="006B1AD1" w:rsidRPr="006B1AD1">
        <w:rPr>
          <w:sz w:val="24"/>
          <w:szCs w:val="24"/>
        </w:rPr>
        <w:t xml:space="preserve"> </w:t>
      </w:r>
      <w:r w:rsidR="00635C0D">
        <w:rPr>
          <w:sz w:val="24"/>
          <w:szCs w:val="24"/>
        </w:rPr>
        <w:t>….</w:t>
      </w:r>
      <w:proofErr w:type="gramEnd"/>
      <w:r w:rsidR="00635C0D">
        <w:rPr>
          <w:sz w:val="24"/>
          <w:szCs w:val="24"/>
        </w:rPr>
        <w:t>.</w:t>
      </w:r>
      <w:r w:rsidR="00563040" w:rsidRPr="00563040">
        <w:rPr>
          <w:sz w:val="24"/>
          <w:szCs w:val="24"/>
        </w:rPr>
        <w:t xml:space="preserve"> </w:t>
      </w:r>
      <w:r w:rsidR="00563040">
        <w:rPr>
          <w:sz w:val="24"/>
          <w:szCs w:val="24"/>
        </w:rPr>
        <w:t>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14:paraId="048E475B" w14:textId="77777777"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14:paraId="61541D43" w14:textId="77777777" w:rsidR="008B4788" w:rsidRDefault="00F607DE" w:rsidP="008B4788">
      <w:pPr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8B4788" w:rsidRPr="00A5345D">
        <w:rPr>
          <w:sz w:val="24"/>
          <w:szCs w:val="24"/>
        </w:rPr>
        <w:t>Президент</w:t>
      </w:r>
      <w:r>
        <w:rPr>
          <w:sz w:val="24"/>
          <w:szCs w:val="24"/>
        </w:rPr>
        <w:t>а</w:t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</w:p>
    <w:p w14:paraId="72F37DCF" w14:textId="77777777" w:rsidR="00F607DE" w:rsidRPr="00A5345D" w:rsidRDefault="00F607DE" w:rsidP="008B4788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М.Н. </w:t>
      </w:r>
      <w:proofErr w:type="spellStart"/>
      <w:r>
        <w:rPr>
          <w:sz w:val="24"/>
          <w:szCs w:val="24"/>
        </w:rPr>
        <w:t>Толчеев</w:t>
      </w:r>
      <w:proofErr w:type="spellEnd"/>
    </w:p>
    <w:p w14:paraId="022E72AD" w14:textId="77777777" w:rsidR="00045C64" w:rsidRPr="00673A4D" w:rsidRDefault="00045C64" w:rsidP="008B478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3B077" w14:textId="77777777" w:rsidR="00156684" w:rsidRDefault="00156684" w:rsidP="00C01A07">
      <w:r>
        <w:separator/>
      </w:r>
    </w:p>
  </w:endnote>
  <w:endnote w:type="continuationSeparator" w:id="0">
    <w:p w14:paraId="37B0CBC1" w14:textId="77777777" w:rsidR="00156684" w:rsidRDefault="00156684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20FB8" w14:textId="77777777" w:rsidR="00156684" w:rsidRDefault="00156684" w:rsidP="00C01A07">
      <w:r>
        <w:separator/>
      </w:r>
    </w:p>
  </w:footnote>
  <w:footnote w:type="continuationSeparator" w:id="0">
    <w:p w14:paraId="3638CE2C" w14:textId="77777777" w:rsidR="00156684" w:rsidRDefault="00156684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60D75B7C" w14:textId="77777777" w:rsidR="001535DA" w:rsidRDefault="00F64CAD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2E466A">
          <w:rPr>
            <w:noProof/>
          </w:rPr>
          <w:t>2</w:t>
        </w:r>
        <w:r>
          <w:fldChar w:fldCharType="end"/>
        </w:r>
      </w:p>
    </w:sdtContent>
  </w:sdt>
  <w:p w14:paraId="40DD88D3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0278"/>
    <w:rsid w:val="001535DA"/>
    <w:rsid w:val="00156684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179E"/>
    <w:rsid w:val="00272C58"/>
    <w:rsid w:val="0028326D"/>
    <w:rsid w:val="002837BB"/>
    <w:rsid w:val="00285EAE"/>
    <w:rsid w:val="002863AF"/>
    <w:rsid w:val="00286859"/>
    <w:rsid w:val="0029205E"/>
    <w:rsid w:val="002A0ED7"/>
    <w:rsid w:val="002A5A94"/>
    <w:rsid w:val="002B1D44"/>
    <w:rsid w:val="002C0DE7"/>
    <w:rsid w:val="002C47AF"/>
    <w:rsid w:val="002C7634"/>
    <w:rsid w:val="002D5768"/>
    <w:rsid w:val="002D703A"/>
    <w:rsid w:val="002E466A"/>
    <w:rsid w:val="002E548A"/>
    <w:rsid w:val="002E5BC5"/>
    <w:rsid w:val="002F52BF"/>
    <w:rsid w:val="00301473"/>
    <w:rsid w:val="003062D2"/>
    <w:rsid w:val="003064A4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1FCC"/>
    <w:rsid w:val="003954F9"/>
    <w:rsid w:val="00396923"/>
    <w:rsid w:val="003A0FE4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B87"/>
    <w:rsid w:val="004D47E6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63040"/>
    <w:rsid w:val="00563614"/>
    <w:rsid w:val="00583CEB"/>
    <w:rsid w:val="0059091D"/>
    <w:rsid w:val="00594F75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2283"/>
    <w:rsid w:val="006261A1"/>
    <w:rsid w:val="00626577"/>
    <w:rsid w:val="00635C0D"/>
    <w:rsid w:val="00635CE5"/>
    <w:rsid w:val="006533FE"/>
    <w:rsid w:val="00654B23"/>
    <w:rsid w:val="00656FAB"/>
    <w:rsid w:val="00673A4D"/>
    <w:rsid w:val="0067672C"/>
    <w:rsid w:val="00677B30"/>
    <w:rsid w:val="00684CF7"/>
    <w:rsid w:val="00686B9F"/>
    <w:rsid w:val="00687FF8"/>
    <w:rsid w:val="0069364E"/>
    <w:rsid w:val="00694461"/>
    <w:rsid w:val="006A0C81"/>
    <w:rsid w:val="006A31D4"/>
    <w:rsid w:val="006A4EA5"/>
    <w:rsid w:val="006A5E33"/>
    <w:rsid w:val="006B0EFD"/>
    <w:rsid w:val="006B1AD1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0982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7FAB"/>
    <w:rsid w:val="008121E2"/>
    <w:rsid w:val="00832545"/>
    <w:rsid w:val="008409A9"/>
    <w:rsid w:val="008423DE"/>
    <w:rsid w:val="00850AA5"/>
    <w:rsid w:val="00853B99"/>
    <w:rsid w:val="008602D0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705F"/>
    <w:rsid w:val="008A79AF"/>
    <w:rsid w:val="008B4788"/>
    <w:rsid w:val="008C02E7"/>
    <w:rsid w:val="008C0A52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7C3F"/>
    <w:rsid w:val="00900C27"/>
    <w:rsid w:val="0090379F"/>
    <w:rsid w:val="00904ED0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7363E"/>
    <w:rsid w:val="00A73CB6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59A1"/>
    <w:rsid w:val="00BA3F0D"/>
    <w:rsid w:val="00BA3FC3"/>
    <w:rsid w:val="00BB052B"/>
    <w:rsid w:val="00BB0E93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DC"/>
    <w:rsid w:val="00C23EA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1AF5"/>
    <w:rsid w:val="00D278E8"/>
    <w:rsid w:val="00D31C5F"/>
    <w:rsid w:val="00D31D1B"/>
    <w:rsid w:val="00D3431D"/>
    <w:rsid w:val="00D36110"/>
    <w:rsid w:val="00D378D0"/>
    <w:rsid w:val="00D42988"/>
    <w:rsid w:val="00D44859"/>
    <w:rsid w:val="00D51FEA"/>
    <w:rsid w:val="00D52D62"/>
    <w:rsid w:val="00D57A42"/>
    <w:rsid w:val="00D60171"/>
    <w:rsid w:val="00D60A14"/>
    <w:rsid w:val="00D60CC4"/>
    <w:rsid w:val="00D60EC4"/>
    <w:rsid w:val="00D63CF9"/>
    <w:rsid w:val="00D64231"/>
    <w:rsid w:val="00D64291"/>
    <w:rsid w:val="00D65306"/>
    <w:rsid w:val="00D7361D"/>
    <w:rsid w:val="00D74EE8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E72C4"/>
    <w:rsid w:val="00EF060C"/>
    <w:rsid w:val="00F014A0"/>
    <w:rsid w:val="00F054FE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4CAD"/>
    <w:rsid w:val="00F66252"/>
    <w:rsid w:val="00F67AB7"/>
    <w:rsid w:val="00F71C57"/>
    <w:rsid w:val="00F803B1"/>
    <w:rsid w:val="00F86C15"/>
    <w:rsid w:val="00F9615A"/>
    <w:rsid w:val="00FA3CB2"/>
    <w:rsid w:val="00FA5605"/>
    <w:rsid w:val="00FB2D85"/>
    <w:rsid w:val="00FB449F"/>
    <w:rsid w:val="00FC0119"/>
    <w:rsid w:val="00FC526E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93DE5"/>
  <w15:docId w15:val="{15D8BA47-7FC9-416C-B69F-83644EAE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2020-10-27T15:31:00Z</cp:lastPrinted>
  <dcterms:created xsi:type="dcterms:W3CDTF">2020-10-25T15:49:00Z</dcterms:created>
  <dcterms:modified xsi:type="dcterms:W3CDTF">2022-03-25T09:28:00Z</dcterms:modified>
</cp:coreProperties>
</file>